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D705" w14:textId="77777777" w:rsidR="000F470A" w:rsidRDefault="000F470A">
      <w:pPr>
        <w:rPr>
          <w:rFonts w:ascii="ＭＳ 明朝" w:eastAsia="ＭＳ 明朝" w:hAnsi="ＭＳ 明朝"/>
          <w:sz w:val="24"/>
          <w:szCs w:val="24"/>
        </w:rPr>
      </w:pPr>
    </w:p>
    <w:p w14:paraId="2E62E2C8" w14:textId="257CD69C" w:rsidR="00DF42D6" w:rsidRDefault="008B746F">
      <w:pPr>
        <w:rPr>
          <w:rFonts w:ascii="ＭＳ 明朝" w:eastAsia="ＭＳ 明朝" w:hAnsi="ＭＳ 明朝"/>
          <w:sz w:val="24"/>
          <w:szCs w:val="24"/>
        </w:rPr>
      </w:pPr>
      <w:r>
        <w:rPr>
          <w:rFonts w:ascii="ＭＳ 明朝" w:eastAsia="ＭＳ 明朝" w:hAnsi="ＭＳ 明朝" w:hint="eastAsia"/>
          <w:sz w:val="24"/>
          <w:szCs w:val="24"/>
        </w:rPr>
        <w:t>会長あいさつ２０２４．４.１２</w:t>
      </w:r>
    </w:p>
    <w:p w14:paraId="6C3CC48F" w14:textId="19BC8460" w:rsidR="008B746F" w:rsidRDefault="008B746F">
      <w:pPr>
        <w:rPr>
          <w:rFonts w:ascii="ＭＳ 明朝" w:eastAsia="ＭＳ 明朝" w:hAnsi="ＭＳ 明朝"/>
          <w:sz w:val="24"/>
          <w:szCs w:val="24"/>
        </w:rPr>
      </w:pPr>
      <w:r>
        <w:rPr>
          <w:rFonts w:ascii="ＭＳ 明朝" w:eastAsia="ＭＳ 明朝" w:hAnsi="ＭＳ 明朝" w:hint="eastAsia"/>
          <w:sz w:val="24"/>
          <w:szCs w:val="24"/>
        </w:rPr>
        <w:t>環境省の環境の日および環境月間のことをお話しします。</w:t>
      </w:r>
    </w:p>
    <w:p w14:paraId="37217D4E" w14:textId="77777777" w:rsidR="008B746F" w:rsidRPr="008B746F" w:rsidRDefault="008B746F" w:rsidP="008B746F">
      <w:pPr>
        <w:widowControl/>
        <w:shd w:val="clear" w:color="auto" w:fill="FFFFFF"/>
        <w:jc w:val="left"/>
        <w:rPr>
          <w:rFonts w:ascii="ＭＳ 明朝" w:eastAsia="ＭＳ 明朝" w:hAnsi="ＭＳ 明朝" w:cs="ＭＳ Ｐゴシック"/>
          <w:color w:val="222222"/>
          <w:spacing w:val="36"/>
          <w:kern w:val="0"/>
          <w:sz w:val="24"/>
          <w:szCs w:val="24"/>
          <w14:ligatures w14:val="none"/>
        </w:rPr>
      </w:pPr>
      <w:r w:rsidRPr="008B746F">
        <w:rPr>
          <w:rFonts w:ascii="ＭＳ 明朝" w:eastAsia="ＭＳ 明朝" w:hAnsi="ＭＳ 明朝" w:cs="ＭＳ Ｐゴシック" w:hint="eastAsia"/>
          <w:color w:val="222222"/>
          <w:spacing w:val="36"/>
          <w:kern w:val="0"/>
          <w:sz w:val="24"/>
          <w:szCs w:val="24"/>
          <w:highlight w:val="yellow"/>
          <w14:ligatures w14:val="none"/>
        </w:rPr>
        <w:t>６月５日は環境の日です。</w:t>
      </w:r>
      <w:r w:rsidRPr="008B746F">
        <w:rPr>
          <w:rFonts w:ascii="ＭＳ 明朝" w:eastAsia="ＭＳ 明朝" w:hAnsi="ＭＳ 明朝" w:cs="ＭＳ Ｐゴシック" w:hint="eastAsia"/>
          <w:color w:val="222222"/>
          <w:spacing w:val="36"/>
          <w:kern w:val="0"/>
          <w:sz w:val="24"/>
          <w:szCs w:val="24"/>
          <w14:ligatures w14:val="none"/>
        </w:rPr>
        <w:t>これは、</w:t>
      </w:r>
      <w:r w:rsidRPr="008B746F">
        <w:rPr>
          <w:rFonts w:ascii="ＭＳ 明朝" w:eastAsia="ＭＳ 明朝" w:hAnsi="ＭＳ 明朝" w:cs="ＭＳ Ｐゴシック" w:hint="eastAsia"/>
          <w:color w:val="222222"/>
          <w:spacing w:val="36"/>
          <w:kern w:val="0"/>
          <w:sz w:val="24"/>
          <w:szCs w:val="24"/>
          <w:highlight w:val="yellow"/>
          <w14:ligatures w14:val="none"/>
        </w:rPr>
        <w:t>１９７２年６月５日からストックホルムで開催された「国連人間環境会議」を記念して定められたものです。</w:t>
      </w:r>
      <w:r w:rsidRPr="008B746F">
        <w:rPr>
          <w:rFonts w:ascii="ＭＳ 明朝" w:eastAsia="ＭＳ 明朝" w:hAnsi="ＭＳ 明朝" w:cs="ＭＳ Ｐゴシック" w:hint="eastAsia"/>
          <w:color w:val="222222"/>
          <w:spacing w:val="36"/>
          <w:kern w:val="0"/>
          <w:sz w:val="24"/>
          <w:szCs w:val="24"/>
          <w14:ligatures w14:val="none"/>
        </w:rPr>
        <w:br/>
      </w:r>
      <w:r w:rsidRPr="008B746F">
        <w:rPr>
          <w:rFonts w:ascii="ＭＳ 明朝" w:eastAsia="ＭＳ 明朝" w:hAnsi="ＭＳ 明朝" w:cs="ＭＳ Ｐゴシック" w:hint="eastAsia"/>
          <w:color w:val="222222"/>
          <w:spacing w:val="36"/>
          <w:kern w:val="0"/>
          <w:sz w:val="24"/>
          <w:szCs w:val="24"/>
          <w:highlight w:val="yellow"/>
          <w14:ligatures w14:val="none"/>
        </w:rPr>
        <w:t>国連では、日本の提案を受けて６月５日を「世界環境デー」と定めており、日本では「環境基本法」（平成５年）が「環境の日」を定めています。</w:t>
      </w:r>
    </w:p>
    <w:p w14:paraId="1AD0EC82" w14:textId="77777777" w:rsidR="008B746F" w:rsidRPr="008B746F" w:rsidRDefault="008B746F" w:rsidP="008B746F">
      <w:pPr>
        <w:widowControl/>
        <w:shd w:val="clear" w:color="auto" w:fill="FFFFFF"/>
        <w:jc w:val="left"/>
        <w:rPr>
          <w:rFonts w:ascii="ＭＳ 明朝" w:eastAsia="ＭＳ 明朝" w:hAnsi="ＭＳ 明朝" w:cs="ＭＳ Ｐゴシック"/>
          <w:color w:val="222222"/>
          <w:spacing w:val="36"/>
          <w:kern w:val="0"/>
          <w:sz w:val="24"/>
          <w:szCs w:val="24"/>
          <w14:ligatures w14:val="none"/>
        </w:rPr>
      </w:pPr>
      <w:r w:rsidRPr="008B746F">
        <w:rPr>
          <w:rFonts w:ascii="ＭＳ 明朝" w:eastAsia="ＭＳ 明朝" w:hAnsi="ＭＳ 明朝" w:cs="ＭＳ Ｐゴシック" w:hint="eastAsia"/>
          <w:color w:val="222222"/>
          <w:spacing w:val="36"/>
          <w:kern w:val="0"/>
          <w:sz w:val="24"/>
          <w:szCs w:val="24"/>
          <w:highlight w:val="yellow"/>
          <w14:ligatures w14:val="none"/>
        </w:rPr>
        <w:t>「環境基本法」は、事業者及び国民の間に広く環境の保全についての関心と理解を深めるとともに、積極的に環境の保全に関する活動を行う意欲を高めるという「環境の日」の趣旨を明らかにし、国、地方公共団体等において、この趣旨にふさわしい各種の行事等を実施することとしています。</w:t>
      </w:r>
      <w:r w:rsidRPr="008B746F">
        <w:rPr>
          <w:rFonts w:ascii="ＭＳ 明朝" w:eastAsia="ＭＳ 明朝" w:hAnsi="ＭＳ 明朝" w:cs="ＭＳ Ｐゴシック" w:hint="eastAsia"/>
          <w:color w:val="222222"/>
          <w:spacing w:val="36"/>
          <w:kern w:val="0"/>
          <w:sz w:val="24"/>
          <w:szCs w:val="24"/>
          <w14:ligatures w14:val="none"/>
        </w:rPr>
        <w:br/>
        <w:t>我が国では、</w:t>
      </w:r>
      <w:r w:rsidRPr="008B746F">
        <w:rPr>
          <w:rFonts w:ascii="ＭＳ 明朝" w:eastAsia="ＭＳ 明朝" w:hAnsi="ＭＳ 明朝" w:cs="ＭＳ Ｐゴシック" w:hint="eastAsia"/>
          <w:color w:val="222222"/>
          <w:spacing w:val="36"/>
          <w:kern w:val="0"/>
          <w:sz w:val="24"/>
          <w:szCs w:val="24"/>
          <w:highlight w:val="yellow"/>
          <w14:ligatures w14:val="none"/>
        </w:rPr>
        <w:t>環境庁の主唱により、平成３年度から６月の一ヶ月間を「環境月間」（昭和４８年度～平成２年度までは、６月５日を初日とする「環境週間」）とし、全国で様々な行事が行われています。世界各国でも、この日に環境保全の重要性を認識し、行動の契機とするため様々な行事が行われています。</w:t>
      </w:r>
    </w:p>
    <w:p w14:paraId="0DDE932E" w14:textId="77777777" w:rsidR="00286C96" w:rsidRDefault="00116102">
      <w:pPr>
        <w:rPr>
          <w:rFonts w:ascii="ＭＳ 明朝" w:eastAsia="ＭＳ 明朝" w:hAnsi="ＭＳ 明朝"/>
          <w:sz w:val="24"/>
          <w:szCs w:val="24"/>
        </w:rPr>
      </w:pPr>
      <w:hyperlink r:id="rId6" w:history="1">
        <w:r w:rsidR="00762CD4" w:rsidRPr="004A74EC">
          <w:rPr>
            <w:rStyle w:val="aa"/>
            <w:rFonts w:ascii="ＭＳ 明朝" w:eastAsia="ＭＳ 明朝" w:hAnsi="ＭＳ 明朝"/>
            <w:sz w:val="24"/>
            <w:szCs w:val="24"/>
          </w:rPr>
          <w:t>https://www.youtube.com/watch?v=9ixSGa1kq4E</w:t>
        </w:r>
      </w:hyperlink>
    </w:p>
    <w:p w14:paraId="4BBF4765" w14:textId="77777777" w:rsidR="00286C96" w:rsidRDefault="00286C96">
      <w:pPr>
        <w:rPr>
          <w:rFonts w:ascii="ＭＳ 明朝" w:eastAsia="ＭＳ 明朝" w:hAnsi="ＭＳ 明朝"/>
          <w:sz w:val="24"/>
          <w:szCs w:val="24"/>
        </w:rPr>
      </w:pPr>
      <w:bookmarkStart w:id="0" w:name="_Hlk163572334"/>
      <w:r>
        <w:rPr>
          <w:rFonts w:ascii="ＭＳ 明朝" w:eastAsia="ＭＳ 明朝" w:hAnsi="ＭＳ 明朝" w:hint="eastAsia"/>
          <w:sz w:val="24"/>
          <w:szCs w:val="24"/>
        </w:rPr>
        <w:t>ctrlを押して、手のマークになったらクリックしてください。</w:t>
      </w:r>
    </w:p>
    <w:p w14:paraId="53D22E67" w14:textId="3EEAAB6D" w:rsidR="00762CD4" w:rsidRDefault="00762CD4">
      <w:pPr>
        <w:rPr>
          <w:rFonts w:ascii="ＭＳ 明朝" w:eastAsia="ＭＳ 明朝" w:hAnsi="ＭＳ 明朝"/>
          <w:sz w:val="24"/>
          <w:szCs w:val="24"/>
        </w:rPr>
      </w:pPr>
      <w:r>
        <w:rPr>
          <w:rFonts w:ascii="ＭＳ 明朝" w:eastAsia="ＭＳ 明朝" w:hAnsi="ＭＳ 明朝" w:hint="eastAsia"/>
          <w:sz w:val="24"/>
          <w:szCs w:val="24"/>
        </w:rPr>
        <w:t>グリーンダンス（ユーチューブ）</w:t>
      </w:r>
    </w:p>
    <w:bookmarkEnd w:id="0"/>
    <w:p w14:paraId="589C519F" w14:textId="77777777" w:rsidR="00C41D9A" w:rsidRDefault="00C41D9A">
      <w:pPr>
        <w:rPr>
          <w:rFonts w:ascii="ＭＳ 明朝" w:eastAsia="ＭＳ 明朝" w:hAnsi="ＭＳ 明朝"/>
          <w:b/>
          <w:bCs/>
          <w:color w:val="0D3D32"/>
          <w:spacing w:val="36"/>
          <w:sz w:val="24"/>
          <w:szCs w:val="24"/>
          <w:shd w:val="clear" w:color="auto" w:fill="FFFFFF"/>
        </w:rPr>
      </w:pPr>
    </w:p>
    <w:p w14:paraId="1F47B0A2" w14:textId="3A7293C9" w:rsidR="00762CD4" w:rsidRPr="00D50B9A" w:rsidRDefault="00D50B9A">
      <w:pPr>
        <w:rPr>
          <w:rFonts w:ascii="ＭＳ 明朝" w:eastAsia="ＭＳ 明朝" w:hAnsi="ＭＳ 明朝"/>
          <w:b/>
          <w:bCs/>
          <w:color w:val="0D3D32"/>
          <w:spacing w:val="36"/>
          <w:sz w:val="24"/>
          <w:szCs w:val="24"/>
          <w:shd w:val="clear" w:color="auto" w:fill="FFFFFF"/>
        </w:rPr>
      </w:pPr>
      <w:r w:rsidRPr="00D50B9A">
        <w:rPr>
          <w:rFonts w:ascii="ＭＳ 明朝" w:eastAsia="ＭＳ 明朝" w:hAnsi="ＭＳ 明朝" w:hint="eastAsia"/>
          <w:b/>
          <w:bCs/>
          <w:color w:val="0D3D32"/>
          <w:spacing w:val="36"/>
          <w:sz w:val="24"/>
          <w:szCs w:val="24"/>
          <w:shd w:val="clear" w:color="auto" w:fill="FFFFFF"/>
        </w:rPr>
        <w:t>連携イベント情報</w:t>
      </w:r>
    </w:p>
    <w:p w14:paraId="02FC7274" w14:textId="55862517" w:rsidR="00D50B9A" w:rsidRDefault="00D50B9A" w:rsidP="00D50B9A">
      <w:pPr>
        <w:jc w:val="left"/>
        <w:rPr>
          <w:rFonts w:ascii="ＭＳ 明朝" w:eastAsia="ＭＳ 明朝" w:hAnsi="ＭＳ 明朝"/>
          <w:color w:val="222222"/>
          <w:spacing w:val="36"/>
          <w:sz w:val="24"/>
          <w:szCs w:val="24"/>
          <w:shd w:val="clear" w:color="auto" w:fill="FFFFFF"/>
        </w:rPr>
      </w:pPr>
      <w:r w:rsidRPr="00D50B9A">
        <w:rPr>
          <w:rFonts w:ascii="ＭＳ 明朝" w:eastAsia="ＭＳ 明朝" w:hAnsi="ＭＳ 明朝" w:hint="eastAsia"/>
          <w:color w:val="222222"/>
          <w:spacing w:val="36"/>
          <w:sz w:val="24"/>
          <w:szCs w:val="24"/>
          <w:shd w:val="clear" w:color="auto" w:fill="FFFFFF"/>
        </w:rPr>
        <w:t>SCHOOL OF LOCK!は“学校”。リスナーである“生徒”が生電話に出演して</w:t>
      </w:r>
      <w:r w:rsidRPr="00C41D9A">
        <w:rPr>
          <w:rFonts w:ascii="ＭＳ 明朝" w:eastAsia="ＭＳ 明朝" w:hAnsi="ＭＳ 明朝" w:hint="eastAsia"/>
          <w:color w:val="222222"/>
          <w:spacing w:val="36"/>
          <w:sz w:val="24"/>
          <w:szCs w:val="24"/>
          <w:highlight w:val="yellow"/>
          <w:shd w:val="clear" w:color="auto" w:fill="FFFFFF"/>
        </w:rPr>
        <w:t>食と環境クイズに挑戦しながら、環境問題を解決する「未来のLOCK（鍵）」をさがします。クイズ正解者には番組特製タンブラーリーラーをプレゼント！</w:t>
      </w:r>
      <w:r w:rsidRPr="00D50B9A">
        <w:rPr>
          <w:rFonts w:ascii="ＭＳ 明朝" w:eastAsia="ＭＳ 明朝" w:hAnsi="ＭＳ 明朝" w:hint="eastAsia"/>
          <w:color w:val="222222"/>
          <w:spacing w:val="36"/>
          <w:sz w:val="24"/>
          <w:szCs w:val="24"/>
        </w:rPr>
        <w:br/>
      </w:r>
      <w:r w:rsidRPr="00D50B9A">
        <w:rPr>
          <w:rFonts w:ascii="ＭＳ 明朝" w:eastAsia="ＭＳ 明朝" w:hAnsi="ＭＳ 明朝" w:hint="eastAsia"/>
          <w:color w:val="222222"/>
          <w:spacing w:val="36"/>
          <w:sz w:val="24"/>
          <w:szCs w:val="24"/>
          <w:shd w:val="clear" w:color="auto" w:fill="FFFFFF"/>
        </w:rPr>
        <w:t>特別ゲストには食のテーマにあわせ、元料理人で、プロも唸る料理の腕前を持つお笑い芸人のこがけんさんを迎えるほか、環境省職員も自ら環境問題の解説員として番組参加します。</w:t>
      </w:r>
      <w:r w:rsidR="00C41D9A">
        <w:rPr>
          <w:rFonts w:ascii="ＭＳ 明朝" w:eastAsia="ＭＳ 明朝" w:hAnsi="ＭＳ 明朝" w:hint="eastAsia"/>
          <w:color w:val="222222"/>
          <w:spacing w:val="36"/>
          <w:sz w:val="24"/>
          <w:szCs w:val="24"/>
          <w:shd w:val="clear" w:color="auto" w:fill="FFFFFF"/>
        </w:rPr>
        <w:t>５</w:t>
      </w:r>
      <w:r w:rsidRPr="00D50B9A">
        <w:rPr>
          <w:rFonts w:ascii="ＭＳ 明朝" w:eastAsia="ＭＳ 明朝" w:hAnsi="ＭＳ 明朝" w:hint="eastAsia"/>
          <w:color w:val="222222"/>
          <w:spacing w:val="36"/>
          <w:sz w:val="24"/>
          <w:szCs w:val="24"/>
          <w:shd w:val="clear" w:color="auto" w:fill="FFFFFF"/>
        </w:rPr>
        <w:t>月</w:t>
      </w:r>
      <w:r w:rsidR="00C41D9A">
        <w:rPr>
          <w:rFonts w:ascii="ＭＳ 明朝" w:eastAsia="ＭＳ 明朝" w:hAnsi="ＭＳ 明朝" w:hint="eastAsia"/>
          <w:color w:val="222222"/>
          <w:spacing w:val="36"/>
          <w:sz w:val="24"/>
          <w:szCs w:val="24"/>
          <w:shd w:val="clear" w:color="auto" w:fill="FFFFFF"/>
        </w:rPr>
        <w:t>１９</w:t>
      </w:r>
      <w:r w:rsidRPr="00D50B9A">
        <w:rPr>
          <w:rFonts w:ascii="ＭＳ 明朝" w:eastAsia="ＭＳ 明朝" w:hAnsi="ＭＳ 明朝" w:hint="eastAsia"/>
          <w:color w:val="222222"/>
          <w:spacing w:val="36"/>
          <w:sz w:val="24"/>
          <w:szCs w:val="24"/>
          <w:shd w:val="clear" w:color="auto" w:fill="FFFFFF"/>
        </w:rPr>
        <w:t>日（月）から無料音声アプリ「AuDee」で配信される「特別授業トーク」を聞けば、本番での正解率もUP! お聞き逃しなく。</w:t>
      </w:r>
    </w:p>
    <w:sectPr w:rsidR="00D50B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4F72" w14:textId="77777777" w:rsidR="00116102" w:rsidRDefault="00116102" w:rsidP="00116102">
      <w:r>
        <w:separator/>
      </w:r>
    </w:p>
  </w:endnote>
  <w:endnote w:type="continuationSeparator" w:id="0">
    <w:p w14:paraId="7D69C93B" w14:textId="77777777" w:rsidR="00116102" w:rsidRDefault="00116102" w:rsidP="0011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DE58" w14:textId="77777777" w:rsidR="00116102" w:rsidRDefault="00116102" w:rsidP="00116102">
      <w:r>
        <w:separator/>
      </w:r>
    </w:p>
  </w:footnote>
  <w:footnote w:type="continuationSeparator" w:id="0">
    <w:p w14:paraId="246848D7" w14:textId="77777777" w:rsidR="00116102" w:rsidRDefault="00116102" w:rsidP="00116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6F"/>
    <w:rsid w:val="000D3704"/>
    <w:rsid w:val="000F470A"/>
    <w:rsid w:val="00116102"/>
    <w:rsid w:val="00286C96"/>
    <w:rsid w:val="00412DAB"/>
    <w:rsid w:val="007102FB"/>
    <w:rsid w:val="00762CD4"/>
    <w:rsid w:val="008B746F"/>
    <w:rsid w:val="0090263F"/>
    <w:rsid w:val="00B20527"/>
    <w:rsid w:val="00C41D9A"/>
    <w:rsid w:val="00D50B9A"/>
    <w:rsid w:val="00DF4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F3AF9"/>
  <w15:chartTrackingRefBased/>
  <w15:docId w15:val="{CD086A74-C841-4DE1-8EB2-890E08E8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74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74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746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B74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74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74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74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74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74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74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74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74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B74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74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74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74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74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74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74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7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4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7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46F"/>
    <w:pPr>
      <w:spacing w:before="160" w:after="160"/>
      <w:jc w:val="center"/>
    </w:pPr>
    <w:rPr>
      <w:i/>
      <w:iCs/>
      <w:color w:val="404040" w:themeColor="text1" w:themeTint="BF"/>
    </w:rPr>
  </w:style>
  <w:style w:type="character" w:customStyle="1" w:styleId="a8">
    <w:name w:val="引用文 (文字)"/>
    <w:basedOn w:val="a0"/>
    <w:link w:val="a7"/>
    <w:uiPriority w:val="29"/>
    <w:rsid w:val="008B746F"/>
    <w:rPr>
      <w:i/>
      <w:iCs/>
      <w:color w:val="404040" w:themeColor="text1" w:themeTint="BF"/>
    </w:rPr>
  </w:style>
  <w:style w:type="paragraph" w:styleId="a9">
    <w:name w:val="List Paragraph"/>
    <w:basedOn w:val="a"/>
    <w:uiPriority w:val="34"/>
    <w:qFormat/>
    <w:rsid w:val="008B746F"/>
    <w:pPr>
      <w:ind w:left="720"/>
      <w:contextualSpacing/>
    </w:pPr>
  </w:style>
  <w:style w:type="character" w:styleId="21">
    <w:name w:val="Intense Emphasis"/>
    <w:basedOn w:val="a0"/>
    <w:uiPriority w:val="21"/>
    <w:qFormat/>
    <w:rsid w:val="008B746F"/>
    <w:rPr>
      <w:i/>
      <w:iCs/>
      <w:color w:val="0F4761" w:themeColor="accent1" w:themeShade="BF"/>
    </w:rPr>
  </w:style>
  <w:style w:type="paragraph" w:styleId="22">
    <w:name w:val="Intense Quote"/>
    <w:basedOn w:val="a"/>
    <w:next w:val="a"/>
    <w:link w:val="23"/>
    <w:uiPriority w:val="30"/>
    <w:qFormat/>
    <w:rsid w:val="008B7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746F"/>
    <w:rPr>
      <w:i/>
      <w:iCs/>
      <w:color w:val="0F4761" w:themeColor="accent1" w:themeShade="BF"/>
    </w:rPr>
  </w:style>
  <w:style w:type="character" w:styleId="24">
    <w:name w:val="Intense Reference"/>
    <w:basedOn w:val="a0"/>
    <w:uiPriority w:val="32"/>
    <w:qFormat/>
    <w:rsid w:val="008B746F"/>
    <w:rPr>
      <w:b/>
      <w:bCs/>
      <w:smallCaps/>
      <w:color w:val="0F4761" w:themeColor="accent1" w:themeShade="BF"/>
      <w:spacing w:val="5"/>
    </w:rPr>
  </w:style>
  <w:style w:type="character" w:styleId="aa">
    <w:name w:val="Hyperlink"/>
    <w:basedOn w:val="a0"/>
    <w:uiPriority w:val="99"/>
    <w:unhideWhenUsed/>
    <w:rsid w:val="00762CD4"/>
    <w:rPr>
      <w:color w:val="467886" w:themeColor="hyperlink"/>
      <w:u w:val="single"/>
    </w:rPr>
  </w:style>
  <w:style w:type="character" w:styleId="ab">
    <w:name w:val="Unresolved Mention"/>
    <w:basedOn w:val="a0"/>
    <w:uiPriority w:val="99"/>
    <w:semiHidden/>
    <w:unhideWhenUsed/>
    <w:rsid w:val="00762CD4"/>
    <w:rPr>
      <w:color w:val="605E5C"/>
      <w:shd w:val="clear" w:color="auto" w:fill="E1DFDD"/>
    </w:rPr>
  </w:style>
  <w:style w:type="character" w:styleId="ac">
    <w:name w:val="FollowedHyperlink"/>
    <w:basedOn w:val="a0"/>
    <w:uiPriority w:val="99"/>
    <w:semiHidden/>
    <w:unhideWhenUsed/>
    <w:rsid w:val="00762CD4"/>
    <w:rPr>
      <w:color w:val="96607D" w:themeColor="followedHyperlink"/>
      <w:u w:val="single"/>
    </w:rPr>
  </w:style>
  <w:style w:type="paragraph" w:styleId="ad">
    <w:name w:val="header"/>
    <w:basedOn w:val="a"/>
    <w:link w:val="ae"/>
    <w:uiPriority w:val="99"/>
    <w:unhideWhenUsed/>
    <w:rsid w:val="00116102"/>
    <w:pPr>
      <w:tabs>
        <w:tab w:val="center" w:pos="4252"/>
        <w:tab w:val="right" w:pos="8504"/>
      </w:tabs>
      <w:snapToGrid w:val="0"/>
    </w:pPr>
  </w:style>
  <w:style w:type="character" w:customStyle="1" w:styleId="ae">
    <w:name w:val="ヘッダー (文字)"/>
    <w:basedOn w:val="a0"/>
    <w:link w:val="ad"/>
    <w:uiPriority w:val="99"/>
    <w:rsid w:val="00116102"/>
  </w:style>
  <w:style w:type="paragraph" w:styleId="af">
    <w:name w:val="footer"/>
    <w:basedOn w:val="a"/>
    <w:link w:val="af0"/>
    <w:uiPriority w:val="99"/>
    <w:unhideWhenUsed/>
    <w:rsid w:val="00116102"/>
    <w:pPr>
      <w:tabs>
        <w:tab w:val="center" w:pos="4252"/>
        <w:tab w:val="right" w:pos="8504"/>
      </w:tabs>
      <w:snapToGrid w:val="0"/>
    </w:pPr>
  </w:style>
  <w:style w:type="character" w:customStyle="1" w:styleId="af0">
    <w:name w:val="フッター (文字)"/>
    <w:basedOn w:val="a0"/>
    <w:link w:val="af"/>
    <w:uiPriority w:val="99"/>
    <w:rsid w:val="00116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39487">
      <w:bodyDiv w:val="1"/>
      <w:marLeft w:val="0"/>
      <w:marRight w:val="0"/>
      <w:marTop w:val="0"/>
      <w:marBottom w:val="0"/>
      <w:divBdr>
        <w:top w:val="none" w:sz="0" w:space="0" w:color="auto"/>
        <w:left w:val="none" w:sz="0" w:space="0" w:color="auto"/>
        <w:bottom w:val="none" w:sz="0" w:space="0" w:color="auto"/>
        <w:right w:val="none" w:sz="0" w:space="0" w:color="auto"/>
      </w:divBdr>
      <w:divsChild>
        <w:div w:id="3294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9ixSGa1kq4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裕司 田原</dc:creator>
  <cp:keywords/>
  <dc:description/>
  <cp:lastModifiedBy>田上 尚志</cp:lastModifiedBy>
  <cp:revision>2</cp:revision>
  <dcterms:created xsi:type="dcterms:W3CDTF">2024-04-20T08:51:00Z</dcterms:created>
  <dcterms:modified xsi:type="dcterms:W3CDTF">2024-04-20T08:51:00Z</dcterms:modified>
</cp:coreProperties>
</file>